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7"/>
          <w:color w:val="auto"/>
          <w:highlight w:val="none"/>
          <w:shd w:val="clear" w:color="auto" w:fill="auto"/>
        </w:rPr>
      </w:pPr>
      <w:r>
        <w:rPr>
          <w:rFonts w:hint="eastAsia" w:ascii="宋体" w:hAnsi="宋体"/>
          <w:b/>
          <w:bCs/>
          <w:color w:val="auto"/>
          <w:sz w:val="36"/>
          <w:szCs w:val="36"/>
          <w:highlight w:val="none"/>
          <w:shd w:val="clear" w:color="auto" w:fill="auto"/>
        </w:rPr>
        <w:t>项目报名登记表</w:t>
      </w:r>
    </w:p>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pStyle w:val="3"/>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b w:val="0"/>
                <w:bCs/>
                <w:color w:val="auto"/>
                <w:sz w:val="24"/>
                <w:szCs w:val="24"/>
                <w:highlight w:val="none"/>
                <w:shd w:val="clear" w:color="auto" w:fill="auto"/>
                <w:lang w:eastAsia="zh-CN"/>
              </w:rPr>
              <w:t>新光快速路南洲立交西北侧景业地块管理使用项目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shd w:val="clear" w:color="auto" w:fill="auto"/>
              </w:rPr>
            </w:pPr>
            <w:r>
              <w:rPr>
                <w:rFonts w:hint="eastAsia" w:ascii="宋体" w:hAnsi="宋体" w:cs="宋体"/>
                <w:b w:val="0"/>
                <w:bCs/>
                <w:color w:val="auto"/>
                <w:sz w:val="21"/>
                <w:szCs w:val="21"/>
                <w:highlight w:val="none"/>
                <w:shd w:val="clear" w:color="auto" w:fill="auto"/>
                <w:lang w:eastAsia="zh-CN"/>
              </w:rPr>
              <w:t>YXGL24GZ18047</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包组/标段号</w:t>
            </w:r>
          </w:p>
          <w:p>
            <w:pPr>
              <w:spacing w:line="276" w:lineRule="auto"/>
              <w:jc w:val="center"/>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报名单位名称</w:t>
            </w:r>
          </w:p>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报名单位</w:t>
            </w:r>
            <w:r>
              <w:rPr>
                <w:rFonts w:hint="eastAsia" w:ascii="宋体" w:hAnsi="宋体"/>
                <w:b/>
                <w:bCs/>
                <w:color w:val="auto"/>
                <w:sz w:val="24"/>
                <w:highlight w:val="none"/>
                <w:shd w:val="clear" w:color="auto" w:fill="auto"/>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纳税人识别号或统一社会信用代码（必填）</w:t>
            </w:r>
          </w:p>
          <w:p>
            <w:pPr>
              <w:spacing w:line="276" w:lineRule="auto"/>
              <w:jc w:val="center"/>
              <w:rPr>
                <w:rFonts w:ascii="宋体" w:hAnsi="宋体" w:cs="宋体"/>
                <w:color w:val="auto"/>
                <w:sz w:val="24"/>
                <w:highlight w:val="none"/>
                <w:shd w:val="clear" w:color="auto" w:fill="auto"/>
              </w:rPr>
            </w:pPr>
            <w:r>
              <w:rPr>
                <w:rFonts w:hint="eastAsia" w:ascii="宋体" w:hAnsi="宋体"/>
                <w:b/>
                <w:bCs/>
                <w:color w:val="auto"/>
                <w:sz w:val="24"/>
                <w:highlight w:val="none"/>
                <w:shd w:val="clear" w:color="auto" w:fill="auto"/>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项目联系人</w:t>
            </w:r>
            <w:r>
              <w:rPr>
                <w:rFonts w:hint="eastAsia" w:ascii="宋体" w:hAnsi="宋体"/>
                <w:b/>
                <w:bCs/>
                <w:color w:val="auto"/>
                <w:sz w:val="24"/>
                <w:highlight w:val="none"/>
                <w:shd w:val="clear" w:color="auto" w:fill="auto"/>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color w:val="auto"/>
                <w:sz w:val="24"/>
                <w:highlight w:val="none"/>
                <w:shd w:val="clear" w:color="auto" w:fill="auto"/>
              </w:rPr>
            </w:pPr>
            <w:r>
              <w:rPr>
                <w:rFonts w:hint="eastAsia" w:ascii="宋体" w:hAnsi="宋体"/>
                <w:color w:val="auto"/>
                <w:sz w:val="24"/>
                <w:highlight w:val="none"/>
                <w:shd w:val="clear" w:color="auto" w:fill="auto"/>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报名单位</w:t>
            </w:r>
            <w:r>
              <w:rPr>
                <w:rFonts w:hint="eastAsia" w:ascii="宋体" w:hAnsi="宋体"/>
                <w:b/>
                <w:color w:val="auto"/>
                <w:sz w:val="24"/>
                <w:highlight w:val="none"/>
                <w:shd w:val="clear" w:color="auto" w:fill="auto"/>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我单位所填写内容真实、完整、有效、一致，如因递交虚假材料或填写信息错误导致的与本项目有关的任何损失由我单位承担。</w:t>
            </w:r>
          </w:p>
          <w:p>
            <w:pPr>
              <w:rPr>
                <w:rFonts w:ascii="宋体" w:hAnsi="宋体" w:cs="宋体"/>
                <w:color w:val="auto"/>
                <w:sz w:val="24"/>
                <w:highlight w:val="none"/>
                <w:shd w:val="clear" w:color="auto" w:fill="auto"/>
              </w:rPr>
            </w:pPr>
            <w:r>
              <w:rPr>
                <w:rFonts w:hint="eastAsia" w:ascii="宋体" w:hAnsi="宋体"/>
                <w:b/>
                <w:color w:val="auto"/>
                <w:sz w:val="24"/>
                <w:highlight w:val="none"/>
                <w:shd w:val="clear" w:color="auto" w:fill="auto"/>
              </w:rPr>
              <w:t>我单位保证该项目由本单位承包，不接受他人挂靠，不转包，不非法分包。如有违犯，责任自负。</w:t>
            </w:r>
          </w:p>
        </w:tc>
      </w:tr>
    </w:tbl>
    <w:p>
      <w:pPr>
        <w:spacing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注：请各报名登记单位认真填写以上所有资料，并保证信息的完整性和准确性。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OGU5NWI5NmY4NTc4MmZhZDIxYjA2YjQyZGY4NmYifQ=="/>
  </w:docVars>
  <w:rsids>
    <w:rsidRoot w:val="4CD41C86"/>
    <w:rsid w:val="191D525B"/>
    <w:rsid w:val="4CD4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alibri" w:hAnsi="Calibri" w:eastAsia="宋体" w:cs="Times New Roman"/>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autoSpaceDE/>
      <w:autoSpaceDN/>
      <w:adjustRightInd/>
      <w:spacing w:after="120"/>
      <w:jc w:val="both"/>
    </w:pPr>
    <w:rPr>
      <w:szCs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2024-03-29T06:07:00Z</dcterms:created>
  <dc:creator>广东</dc:creator>
  <cp:lastModifiedBy>广东</cp:lastModifiedBy>
  <dcterms:modified xsi:type="dcterms:W3CDTF">2024-03-29T06:48:17Z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34A88A1799CE4594AEF5EFDF1BF1FA48_11</vt:lpwstr>
  </property>
</Properties>
</file>