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bookmarkStart w:id="0" w:name="_GoBack"/>
      <w:bookmarkEnd w:id="0"/>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rPr>
            </w:pPr>
            <w:r>
              <w:rPr>
                <w:rFonts w:hint="eastAsia" w:ascii="宋体" w:hAnsi="宋体" w:cs="宋体"/>
                <w:sz w:val="24"/>
              </w:rPr>
              <w:t>东风东路749号冶金大厦写字楼及停车场物业管理项目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rPr>
            </w:pPr>
            <w:r>
              <w:rPr>
                <w:rFonts w:hint="eastAsia" w:ascii="宋体" w:hAnsi="宋体" w:cs="宋体"/>
                <w:sz w:val="24"/>
              </w:rPr>
              <w:t>YXGL24GZ18085</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sz w:val="21"/>
          <w:szCs w:val="21"/>
        </w:rPr>
      </w:pPr>
      <w:r>
        <w:rPr>
          <w:rFonts w:hint="eastAsia" w:ascii="宋体" w:hAnsi="宋体"/>
          <w:sz w:val="21"/>
          <w:szCs w:val="21"/>
        </w:rPr>
        <w:t>注：请各报名登记单位认真填写以上所有资料，并保证信息的完整性和准确性。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OGU5NWI5NmY4NTc4MmZhZDIxYjA2YjQyZGY4NmYifQ=="/>
  </w:docVars>
  <w:rsids>
    <w:rsidRoot w:val="62662075"/>
    <w:rsid w:val="6266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2024-04-15T07:33:00Z</dcterms:created>
  <dc:creator>广东</dc:creator>
  <cp:lastModifiedBy>广东</cp:lastModifiedBy>
  <dcterms:modified xsi:type="dcterms:W3CDTF">2024-04-15T07:37:47Z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52146FB56C6E44D99081C2F329A213FA_11</vt:lpwstr>
  </property>
</Properties>
</file>